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71" w:rsidRPr="00D32FA4" w:rsidRDefault="00D32FA4" w:rsidP="00D32FA4">
      <w:pPr>
        <w:spacing w:afterLines="50" w:after="156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D32FA4">
        <w:rPr>
          <w:rFonts w:asciiTheme="majorEastAsia" w:eastAsiaTheme="majorEastAsia" w:hAnsiTheme="majorEastAsia" w:hint="eastAsia"/>
          <w:b/>
          <w:sz w:val="44"/>
          <w:szCs w:val="44"/>
        </w:rPr>
        <w:t>郑州市电子信息企业50强名单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512"/>
      </w:tblGrid>
      <w:tr w:rsidR="00D32FA4" w:rsidRPr="00D32FA4" w:rsidTr="00B24160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 w:rsidR="00D32FA4" w:rsidRPr="00D32FA4" w:rsidTr="00B24160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鸿</w:t>
            </w:r>
            <w:proofErr w:type="gramEnd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富锦精密电子(郑州)有限公司</w:t>
            </w:r>
          </w:p>
        </w:tc>
      </w:tr>
      <w:tr w:rsidR="00D32FA4" w:rsidRPr="00D32FA4" w:rsidTr="00B24160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河南裕展精密科技有限公司</w:t>
            </w:r>
          </w:p>
        </w:tc>
      </w:tr>
      <w:tr w:rsidR="00D32FA4" w:rsidRPr="00D32FA4" w:rsidTr="00B24160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新天科技股份有限公司</w:t>
            </w:r>
          </w:p>
        </w:tc>
      </w:tr>
      <w:tr w:rsidR="00D32FA4" w:rsidRPr="00D32FA4" w:rsidTr="00B24160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汉威科技集团股份有限公司</w:t>
            </w:r>
          </w:p>
        </w:tc>
      </w:tr>
      <w:tr w:rsidR="00D32FA4" w:rsidRPr="00D32FA4" w:rsidTr="00B24160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格力电器（郑州）有限公司</w:t>
            </w:r>
          </w:p>
        </w:tc>
      </w:tr>
      <w:tr w:rsidR="00D32FA4" w:rsidRPr="00D32FA4" w:rsidTr="00B24160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富泰华精密电子(郑州)有限公司</w:t>
            </w:r>
          </w:p>
        </w:tc>
      </w:tr>
      <w:tr w:rsidR="00D32FA4" w:rsidRPr="00D32FA4" w:rsidTr="00B24160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新开普电子股份有限公司</w:t>
            </w:r>
          </w:p>
        </w:tc>
      </w:tr>
      <w:tr w:rsidR="00D32FA4" w:rsidRPr="00D32FA4" w:rsidTr="00B24160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郑州信大捷安信息技术股份有限公司</w:t>
            </w:r>
          </w:p>
        </w:tc>
      </w:tr>
      <w:tr w:rsidR="00D32FA4" w:rsidRPr="00D32FA4" w:rsidTr="00B24160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郑州金惠计算机系统工程有限公司</w:t>
            </w:r>
          </w:p>
        </w:tc>
      </w:tr>
      <w:tr w:rsidR="00D32FA4" w:rsidRPr="00D32FA4" w:rsidTr="00B24160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河南辉煌科技股份有限公司</w:t>
            </w:r>
          </w:p>
        </w:tc>
      </w:tr>
      <w:tr w:rsidR="00D32FA4" w:rsidRPr="00D32FA4" w:rsidTr="00B24160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河南思维自动化设备股份有限公司</w:t>
            </w:r>
          </w:p>
        </w:tc>
      </w:tr>
      <w:tr w:rsidR="00D32FA4" w:rsidRPr="00D32FA4" w:rsidTr="00B24160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郑州</w:t>
            </w:r>
            <w:proofErr w:type="gramStart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炜</w:t>
            </w:r>
            <w:proofErr w:type="gramEnd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盛电子科技有限公司</w:t>
            </w:r>
          </w:p>
        </w:tc>
      </w:tr>
      <w:tr w:rsidR="00D32FA4" w:rsidRPr="00D32FA4" w:rsidTr="00B24160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河南蓝信科技有限责任公司</w:t>
            </w:r>
          </w:p>
        </w:tc>
      </w:tr>
      <w:tr w:rsidR="00D32FA4" w:rsidRPr="00D32FA4" w:rsidTr="00B24160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河南省日立信股份有限公司</w:t>
            </w:r>
          </w:p>
        </w:tc>
      </w:tr>
      <w:tr w:rsidR="00D32FA4" w:rsidRPr="00D32FA4" w:rsidTr="00B24160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光</w:t>
            </w:r>
            <w:proofErr w:type="gramStart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力科技</w:t>
            </w:r>
            <w:proofErr w:type="gramEnd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D32FA4" w:rsidRPr="00D32FA4" w:rsidTr="00B24160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郑州天迈科技</w:t>
            </w:r>
            <w:proofErr w:type="gramEnd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D32FA4" w:rsidRPr="00D32FA4" w:rsidTr="00B24160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郑州朝</w:t>
            </w:r>
            <w:proofErr w:type="gramStart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虹科技</w:t>
            </w:r>
            <w:proofErr w:type="gramEnd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D32FA4" w:rsidRPr="00D32FA4" w:rsidTr="00B24160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鸿富胜</w:t>
            </w:r>
            <w:proofErr w:type="gramEnd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精密电子（郑州）有限公司</w:t>
            </w:r>
          </w:p>
        </w:tc>
      </w:tr>
      <w:tr w:rsidR="00D32FA4" w:rsidRPr="00D32FA4" w:rsidTr="00B24160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郑州天河通信科技有限公司</w:t>
            </w:r>
          </w:p>
        </w:tc>
      </w:tr>
      <w:tr w:rsidR="00D32FA4" w:rsidRPr="00D32FA4" w:rsidTr="00B24160">
        <w:trPr>
          <w:trHeight w:hRule="exact" w:val="454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索凌电气</w:t>
            </w:r>
            <w:proofErr w:type="gramEnd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 w:colFirst="0" w:colLast="1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郑州海尔新能源科技有限公司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河南嘉晨智能控制</w:t>
            </w:r>
            <w:proofErr w:type="gramEnd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河南驰诚电气股份有限公司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郑州众</w:t>
            </w:r>
            <w:proofErr w:type="gramStart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智科技</w:t>
            </w:r>
            <w:proofErr w:type="gramEnd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郑州三晖电气</w:t>
            </w:r>
            <w:proofErr w:type="gramEnd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26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河南艾欧电子科技有限公司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郑州兰</w:t>
            </w:r>
            <w:proofErr w:type="gramStart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盾电子</w:t>
            </w:r>
            <w:proofErr w:type="gramEnd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河南雪城软件有限公司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河南省视博电子股份有限公司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郑州畅想高科股份有限公司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河南辉煌城轨科技有限公司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郑州安然测控技术股份有限公司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郑州椿长仪器</w:t>
            </w:r>
            <w:proofErr w:type="gramEnd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仪表有限公司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航天信息河南有限公司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河南汉威智慧安全科技有限公司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东方世纪科技股份有限公司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锐杰微</w:t>
            </w:r>
            <w:proofErr w:type="gramEnd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科技（郑州）有限公司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瓷金科技</w:t>
            </w:r>
            <w:proofErr w:type="gramEnd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（河南）有限公司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郑州旭飞光电科技有限公司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河南宏博测控技术有限公司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郑州威科姆华大北斗导航科技有限公司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河南省全能科技有限公司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郑州量子伟业信息技术有限公司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河南省保时安电子科技有限公司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河南金明源信息技术有限公司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郑州永</w:t>
            </w:r>
            <w:proofErr w:type="gramStart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邦</w:t>
            </w:r>
            <w:proofErr w:type="gramEnd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测控技术有限公司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郑州胜</w:t>
            </w:r>
            <w:proofErr w:type="gramEnd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龙信息技术股份有限公司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郑州市</w:t>
            </w:r>
            <w:proofErr w:type="gramStart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成智能设备有限公司</w:t>
            </w:r>
          </w:p>
        </w:tc>
      </w:tr>
      <w:bookmarkEnd w:id="0"/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郑州</w:t>
            </w:r>
            <w:proofErr w:type="gramStart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畅威物</w:t>
            </w:r>
            <w:proofErr w:type="gramEnd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联网科技有限公司</w:t>
            </w:r>
          </w:p>
        </w:tc>
      </w:tr>
      <w:tr w:rsidR="00D32FA4" w:rsidRPr="00D32FA4" w:rsidTr="00B24160">
        <w:trPr>
          <w:trHeight w:hRule="exact" w:val="482"/>
          <w:jc w:val="center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32FA4" w:rsidRPr="00D32FA4" w:rsidRDefault="00D32FA4" w:rsidP="00B241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郑州信大</w:t>
            </w:r>
            <w:proofErr w:type="gramStart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壹密科技</w:t>
            </w:r>
            <w:proofErr w:type="gramEnd"/>
            <w:r w:rsidRPr="00D32F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</w:tbl>
    <w:p w:rsidR="00D32FA4" w:rsidRPr="00B24160" w:rsidRDefault="00B24160">
      <w:pPr>
        <w:rPr>
          <w:sz w:val="11"/>
          <w:szCs w:val="11"/>
        </w:rPr>
      </w:pPr>
      <w:r w:rsidRPr="00B24160">
        <w:rPr>
          <w:rFonts w:hint="eastAsia"/>
          <w:sz w:val="11"/>
          <w:szCs w:val="11"/>
        </w:rPr>
        <w:t>好</w:t>
      </w:r>
    </w:p>
    <w:sectPr w:rsidR="00D32FA4" w:rsidRPr="00B24160" w:rsidSect="001E60E7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D84" w:rsidRDefault="00D51D84" w:rsidP="00D32FA4">
      <w:r>
        <w:separator/>
      </w:r>
    </w:p>
  </w:endnote>
  <w:endnote w:type="continuationSeparator" w:id="0">
    <w:p w:rsidR="00D51D84" w:rsidRDefault="00D51D84" w:rsidP="00D3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D84" w:rsidRDefault="00D51D84" w:rsidP="00D32FA4">
      <w:r>
        <w:separator/>
      </w:r>
    </w:p>
  </w:footnote>
  <w:footnote w:type="continuationSeparator" w:id="0">
    <w:p w:rsidR="00D51D84" w:rsidRDefault="00D51D84" w:rsidP="00D32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0C"/>
    <w:rsid w:val="001E60E7"/>
    <w:rsid w:val="0066750C"/>
    <w:rsid w:val="00B24160"/>
    <w:rsid w:val="00D32FA4"/>
    <w:rsid w:val="00D51D84"/>
    <w:rsid w:val="00E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F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F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F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F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2022-03-15T02:13:00Z</dcterms:created>
  <dcterms:modified xsi:type="dcterms:W3CDTF">2022-03-15T02:20:00Z</dcterms:modified>
</cp:coreProperties>
</file>